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2" w:rsidRPr="00AE16BE" w:rsidRDefault="00AE16BE">
      <w:pPr>
        <w:spacing w:after="0" w:line="408" w:lineRule="auto"/>
        <w:ind w:left="120"/>
        <w:jc w:val="center"/>
        <w:rPr>
          <w:lang w:val="ru-RU"/>
        </w:rPr>
      </w:pPr>
      <w:bookmarkStart w:id="0" w:name="block-18523358"/>
      <w:r w:rsidRPr="00AE16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5A82" w:rsidRPr="00AE16BE" w:rsidRDefault="00AE16BE">
      <w:pPr>
        <w:spacing w:after="0" w:line="408" w:lineRule="auto"/>
        <w:ind w:left="120"/>
        <w:jc w:val="center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AE16B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AE16B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5A82" w:rsidRPr="00AE16BE" w:rsidRDefault="00AE16BE">
      <w:pPr>
        <w:spacing w:after="0" w:line="408" w:lineRule="auto"/>
        <w:ind w:left="120"/>
        <w:jc w:val="center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AE16BE">
        <w:rPr>
          <w:rFonts w:ascii="Times New Roman" w:hAnsi="Times New Roman"/>
          <w:b/>
          <w:color w:val="000000"/>
          <w:sz w:val="28"/>
          <w:lang w:val="ru-RU"/>
        </w:rPr>
        <w:t>Администрация Шпаковского МО СК</w:t>
      </w:r>
      <w:bookmarkEnd w:id="2"/>
      <w:r w:rsidRPr="00AE16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1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45A82" w:rsidRPr="00AE16BE" w:rsidRDefault="00AE16BE">
      <w:pPr>
        <w:spacing w:after="0" w:line="408" w:lineRule="auto"/>
        <w:ind w:left="120"/>
        <w:jc w:val="center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МБОУ "СОШ №15"</w:t>
      </w:r>
    </w:p>
    <w:p w:rsidR="00D45A82" w:rsidRPr="00AE16BE" w:rsidRDefault="00D45A82">
      <w:pPr>
        <w:spacing w:after="0"/>
        <w:ind w:left="120"/>
        <w:rPr>
          <w:lang w:val="ru-RU"/>
        </w:rPr>
      </w:pPr>
    </w:p>
    <w:p w:rsidR="00D45A82" w:rsidRPr="00AE16BE" w:rsidRDefault="00D45A82">
      <w:pPr>
        <w:spacing w:after="0"/>
        <w:ind w:left="120"/>
        <w:rPr>
          <w:lang w:val="ru-RU"/>
        </w:rPr>
      </w:pPr>
    </w:p>
    <w:p w:rsidR="00D45A82" w:rsidRPr="00AE16BE" w:rsidRDefault="00D45A82">
      <w:pPr>
        <w:spacing w:after="0"/>
        <w:ind w:left="120"/>
        <w:rPr>
          <w:lang w:val="ru-RU"/>
        </w:rPr>
      </w:pPr>
    </w:p>
    <w:p w:rsidR="00D45A82" w:rsidRPr="00AE16BE" w:rsidRDefault="00D45A8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E16B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E16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E16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E16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Горбачева И.В.</w:t>
            </w:r>
          </w:p>
          <w:p w:rsidR="004E6975" w:rsidRDefault="00AE16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16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E16B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E16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AE16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E16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Костина О.В.</w:t>
            </w:r>
          </w:p>
          <w:p w:rsidR="004E6975" w:rsidRDefault="00AE16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16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E16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E16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15</w:t>
            </w:r>
          </w:p>
          <w:p w:rsidR="000E6D86" w:rsidRDefault="00AE16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E16B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0E6D86" w:rsidRDefault="00AE16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16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5A82" w:rsidRPr="00AE16BE" w:rsidRDefault="00D45A82" w:rsidP="00AE16BE">
      <w:pPr>
        <w:spacing w:after="0"/>
        <w:rPr>
          <w:lang w:val="ru-RU"/>
        </w:rPr>
      </w:pPr>
    </w:p>
    <w:p w:rsidR="00D45A82" w:rsidRDefault="00D45A82">
      <w:pPr>
        <w:spacing w:after="0"/>
        <w:ind w:left="120"/>
      </w:pPr>
    </w:p>
    <w:p w:rsidR="00D45A82" w:rsidRDefault="00AE16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45A82" w:rsidRDefault="00AE16B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2481394)</w:t>
      </w:r>
    </w:p>
    <w:p w:rsidR="00D45A82" w:rsidRDefault="00D45A82">
      <w:pPr>
        <w:spacing w:after="0"/>
        <w:ind w:left="120"/>
        <w:jc w:val="center"/>
      </w:pPr>
    </w:p>
    <w:p w:rsidR="00D45A82" w:rsidRPr="00AE16BE" w:rsidRDefault="00AE16BE">
      <w:pPr>
        <w:spacing w:after="0" w:line="408" w:lineRule="auto"/>
        <w:ind w:left="120"/>
        <w:jc w:val="center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D45A82" w:rsidRPr="00AE16BE" w:rsidRDefault="00AE16BE">
      <w:pPr>
        <w:spacing w:after="0" w:line="408" w:lineRule="auto"/>
        <w:ind w:left="120"/>
        <w:jc w:val="center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D45A82" w:rsidP="00AE16BE">
      <w:pPr>
        <w:spacing w:after="0"/>
        <w:rPr>
          <w:lang w:val="ru-RU"/>
        </w:rPr>
      </w:pP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D45A82">
      <w:pPr>
        <w:spacing w:after="0"/>
        <w:ind w:left="120"/>
        <w:jc w:val="center"/>
        <w:rPr>
          <w:lang w:val="ru-RU"/>
        </w:rPr>
      </w:pPr>
    </w:p>
    <w:p w:rsidR="00D45A82" w:rsidRPr="00AE16BE" w:rsidRDefault="00AE16BE">
      <w:pPr>
        <w:spacing w:after="0"/>
        <w:ind w:left="120"/>
        <w:jc w:val="center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proofErr w:type="gramStart"/>
      <w:r w:rsidRPr="00AE16B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AE16BE">
        <w:rPr>
          <w:rFonts w:ascii="Times New Roman" w:hAnsi="Times New Roman"/>
          <w:b/>
          <w:color w:val="000000"/>
          <w:sz w:val="28"/>
          <w:lang w:val="ru-RU"/>
        </w:rPr>
        <w:t xml:space="preserve">. Казинка </w:t>
      </w:r>
      <w:bookmarkEnd w:id="3"/>
      <w:r w:rsidRPr="00AE16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AE16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E16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16BE">
        <w:rPr>
          <w:rFonts w:ascii="Times New Roman" w:hAnsi="Times New Roman"/>
          <w:color w:val="000000"/>
          <w:sz w:val="28"/>
          <w:lang w:val="ru-RU"/>
        </w:rPr>
        <w:t>​</w:t>
      </w:r>
    </w:p>
    <w:p w:rsidR="00D45A82" w:rsidRPr="00AE16BE" w:rsidRDefault="00D45A82">
      <w:pPr>
        <w:spacing w:after="0"/>
        <w:ind w:left="120"/>
        <w:rPr>
          <w:lang w:val="ru-RU"/>
        </w:rPr>
      </w:pPr>
    </w:p>
    <w:p w:rsidR="00D45A82" w:rsidRPr="00AE16BE" w:rsidRDefault="00D45A82">
      <w:pPr>
        <w:rPr>
          <w:lang w:val="ru-RU"/>
        </w:rPr>
        <w:sectPr w:rsidR="00D45A82" w:rsidRPr="00AE16BE">
          <w:pgSz w:w="11906" w:h="16383"/>
          <w:pgMar w:top="1134" w:right="850" w:bottom="1134" w:left="1701" w:header="720" w:footer="720" w:gutter="0"/>
          <w:cols w:space="720"/>
        </w:sect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bookmarkStart w:id="5" w:name="block-18523364"/>
      <w:bookmarkEnd w:id="0"/>
      <w:r w:rsidRPr="00AE16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AE16BE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AE16BE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AE16B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AE16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AE16B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AE16BE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AE16BE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щение и конкретизацию, абстрагирование и аналогию, формирует </w:t>
      </w: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AE16BE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AE16BE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AE16BE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AE16BE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AE16BE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AE16BE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AE16BE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AE16B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AE16BE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AE16BE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AE16BE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AE16BE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</w:t>
      </w:r>
      <w:r w:rsidRPr="00AE16BE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AE16BE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AE16BE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AE16BE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AE16BE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AE16B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b50f01e9-13d2-4b13-878a-42de73c52cdd"/>
      <w:r w:rsidRPr="00AE16BE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</w:t>
      </w:r>
      <w:r w:rsidRPr="00AE16BE">
        <w:rPr>
          <w:rFonts w:ascii="Times New Roman" w:hAnsi="Times New Roman"/>
          <w:color w:val="000000"/>
          <w:sz w:val="28"/>
          <w:lang w:val="ru-RU"/>
        </w:rPr>
        <w:t>ассе и 3 часа в неделю в 11 классе, всего за два года обучения – 170 часов.</w:t>
      </w:r>
      <w:bookmarkEnd w:id="9"/>
      <w:r w:rsidRPr="00AE16B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5A82" w:rsidRPr="00AE16BE" w:rsidRDefault="00D45A82">
      <w:pPr>
        <w:rPr>
          <w:lang w:val="ru-RU"/>
        </w:rPr>
        <w:sectPr w:rsidR="00D45A82" w:rsidRPr="00AE16BE">
          <w:pgSz w:w="11906" w:h="16383"/>
          <w:pgMar w:top="1134" w:right="850" w:bottom="1134" w:left="1701" w:header="720" w:footer="720" w:gutter="0"/>
          <w:cols w:space="720"/>
        </w:sect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bookmarkStart w:id="10" w:name="block-18523362"/>
      <w:bookmarkEnd w:id="5"/>
      <w:r w:rsidRPr="00AE16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AE16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</w:t>
      </w:r>
      <w:r w:rsidRPr="00AE16BE">
        <w:rPr>
          <w:rFonts w:ascii="Times New Roman" w:hAnsi="Times New Roman"/>
          <w:color w:val="000000"/>
          <w:sz w:val="28"/>
          <w:lang w:val="ru-RU"/>
        </w:rPr>
        <w:t>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ействительными числами. Приближённые вычисления, правила округления, прикидка и оценка результата вычислений.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</w:t>
      </w:r>
      <w:r w:rsidRPr="00AE16BE">
        <w:rPr>
          <w:rFonts w:ascii="Times New Roman" w:hAnsi="Times New Roman"/>
          <w:color w:val="000000"/>
          <w:sz w:val="28"/>
          <w:lang w:val="ru-RU"/>
        </w:rPr>
        <w:t>решения практических задач и представления данных.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Уравне</w:t>
      </w:r>
      <w:r w:rsidRPr="00AE16BE">
        <w:rPr>
          <w:rFonts w:ascii="Times New Roman" w:hAnsi="Times New Roman"/>
          <w:b/>
          <w:color w:val="000000"/>
          <w:sz w:val="28"/>
          <w:lang w:val="ru-RU"/>
        </w:rPr>
        <w:t>ния и неравенства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AE16BE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</w:t>
      </w:r>
      <w:r w:rsidRPr="00AE16BE">
        <w:rPr>
          <w:rFonts w:ascii="Times New Roman" w:hAnsi="Times New Roman"/>
          <w:color w:val="000000"/>
          <w:sz w:val="28"/>
          <w:lang w:val="ru-RU"/>
        </w:rPr>
        <w:t>ных уравнений и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Функци</w:t>
      </w:r>
      <w:r w:rsidRPr="00AE16BE">
        <w:rPr>
          <w:rFonts w:ascii="Times New Roman" w:hAnsi="Times New Roman"/>
          <w:color w:val="000000"/>
          <w:sz w:val="28"/>
          <w:lang w:val="ru-RU"/>
        </w:rPr>
        <w:t>я, способы задания функции. График функции. Взаимно обратные функции.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</w:t>
      </w:r>
      <w:r w:rsidRPr="00AE16BE">
        <w:rPr>
          <w:rFonts w:ascii="Times New Roman" w:hAnsi="Times New Roman"/>
          <w:color w:val="000000"/>
          <w:sz w:val="28"/>
          <w:lang w:val="ru-RU"/>
        </w:rPr>
        <w:t>нтов. Использование прогрессии для решения реальных задач прикладного характера.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ении задач из других учебных предметов.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Логарифм числа. </w:t>
      </w:r>
      <w:r w:rsidRPr="00AE16BE">
        <w:rPr>
          <w:rFonts w:ascii="Times New Roman" w:hAnsi="Times New Roman"/>
          <w:color w:val="000000"/>
          <w:sz w:val="28"/>
          <w:lang w:val="ru-RU"/>
        </w:rPr>
        <w:t>Десятичные и натуральные логарифмы.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Показательные уравнения и неравенств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</w:t>
      </w:r>
      <w:r w:rsidRPr="00AE16BE">
        <w:rPr>
          <w:rFonts w:ascii="Times New Roman" w:hAnsi="Times New Roman"/>
          <w:color w:val="000000"/>
          <w:sz w:val="28"/>
          <w:lang w:val="ru-RU"/>
        </w:rPr>
        <w:t>ических задач и задач из различных областей науки и реальной жизни.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Тригонометрические </w:t>
      </w:r>
      <w:r w:rsidRPr="00AE16BE">
        <w:rPr>
          <w:rFonts w:ascii="Times New Roman" w:hAnsi="Times New Roman"/>
          <w:color w:val="000000"/>
          <w:sz w:val="28"/>
          <w:lang w:val="ru-RU"/>
        </w:rPr>
        <w:t>функции, их свойства и графики.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</w:t>
      </w:r>
      <w:r w:rsidRPr="00AE16BE">
        <w:rPr>
          <w:rFonts w:ascii="Times New Roman" w:hAnsi="Times New Roman"/>
          <w:color w:val="000000"/>
          <w:sz w:val="28"/>
          <w:lang w:val="ru-RU"/>
        </w:rPr>
        <w:t>кают при решении задач из других учебных предметов и реальной жизни.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Производные элементарных </w:t>
      </w:r>
      <w:r w:rsidRPr="00AE16BE">
        <w:rPr>
          <w:rFonts w:ascii="Times New Roman" w:hAnsi="Times New Roman"/>
          <w:color w:val="000000"/>
          <w:sz w:val="28"/>
          <w:lang w:val="ru-RU"/>
        </w:rPr>
        <w:t>функций. Формулы нахождения производной суммы, произведения и частного функций.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</w:t>
      </w:r>
      <w:r w:rsidRPr="00AE16BE">
        <w:rPr>
          <w:rFonts w:ascii="Times New Roman" w:hAnsi="Times New Roman"/>
          <w:color w:val="000000"/>
          <w:sz w:val="28"/>
          <w:lang w:val="ru-RU"/>
        </w:rPr>
        <w:t>ния наилучшего решения в прикладных задачах, для определения скорости процесса, заданного формулой или графиком.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AE16BE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AE16BE">
        <w:rPr>
          <w:rFonts w:ascii="Times New Roman" w:hAnsi="Times New Roman"/>
          <w:color w:val="000000"/>
          <w:sz w:val="28"/>
          <w:lang w:val="ru-RU"/>
        </w:rPr>
        <w:t>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D45A82" w:rsidRPr="00AE16BE" w:rsidRDefault="00D45A82">
      <w:pPr>
        <w:rPr>
          <w:lang w:val="ru-RU"/>
        </w:rPr>
        <w:sectPr w:rsidR="00D45A82" w:rsidRPr="00AE16BE">
          <w:pgSz w:w="11906" w:h="16383"/>
          <w:pgMar w:top="1134" w:right="850" w:bottom="1134" w:left="1701" w:header="720" w:footer="720" w:gutter="0"/>
          <w:cols w:space="720"/>
        </w:sect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bookmarkStart w:id="12" w:name="block-18523363"/>
      <w:bookmarkEnd w:id="10"/>
      <w:r w:rsidRPr="00AE16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Личностные результа</w:t>
      </w:r>
      <w:r w:rsidRPr="00AE16BE">
        <w:rPr>
          <w:rFonts w:ascii="Times New Roman" w:hAnsi="Times New Roman"/>
          <w:color w:val="000000"/>
          <w:sz w:val="28"/>
          <w:lang w:val="ru-RU"/>
        </w:rPr>
        <w:t>ты освоения программы учебного предмета «Математика» характеризуются: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AE16BE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</w:t>
      </w:r>
      <w:r w:rsidRPr="00AE16BE">
        <w:rPr>
          <w:rFonts w:ascii="Times New Roman" w:hAnsi="Times New Roman"/>
          <w:color w:val="000000"/>
          <w:sz w:val="28"/>
          <w:lang w:val="ru-RU"/>
        </w:rPr>
        <w:t>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D45A82" w:rsidRPr="00AE16BE" w:rsidRDefault="00AE16B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</w:t>
      </w:r>
      <w:r w:rsidRPr="00AE16BE">
        <w:rPr>
          <w:rFonts w:ascii="Times New Roman" w:hAnsi="Times New Roman"/>
          <w:color w:val="000000"/>
          <w:sz w:val="28"/>
          <w:lang w:val="ru-RU"/>
        </w:rPr>
        <w:t>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Духовно-нравст</w:t>
      </w:r>
      <w:r w:rsidRPr="00AE16BE">
        <w:rPr>
          <w:rFonts w:ascii="Times New Roman" w:hAnsi="Times New Roman"/>
          <w:color w:val="000000"/>
          <w:sz w:val="28"/>
          <w:lang w:val="ru-RU"/>
        </w:rPr>
        <w:t>венного воспитания: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</w:t>
      </w:r>
      <w:r w:rsidRPr="00AE16BE">
        <w:rPr>
          <w:rFonts w:ascii="Times New Roman" w:hAnsi="Times New Roman"/>
          <w:color w:val="000000"/>
          <w:sz w:val="28"/>
          <w:lang w:val="ru-RU"/>
        </w:rPr>
        <w:t>ойчивого будущего.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</w:t>
      </w:r>
      <w:r w:rsidRPr="00AE16BE">
        <w:rPr>
          <w:rFonts w:ascii="Times New Roman" w:hAnsi="Times New Roman"/>
          <w:color w:val="000000"/>
          <w:sz w:val="28"/>
          <w:lang w:val="ru-RU"/>
        </w:rPr>
        <w:t>о совершенствования, при занятиях спортивно-оздоровительной деятельностью.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</w:t>
      </w:r>
      <w:r w:rsidRPr="00AE16BE">
        <w:rPr>
          <w:rFonts w:ascii="Times New Roman" w:hAnsi="Times New Roman"/>
          <w:color w:val="000000"/>
          <w:sz w:val="28"/>
          <w:lang w:val="ru-RU"/>
        </w:rPr>
        <w:t>математической направленности.</w:t>
      </w:r>
      <w:proofErr w:type="gramEnd"/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</w:t>
      </w:r>
      <w:r w:rsidRPr="00AE16BE">
        <w:rPr>
          <w:rFonts w:ascii="Times New Roman" w:hAnsi="Times New Roman"/>
          <w:color w:val="000000"/>
          <w:sz w:val="28"/>
          <w:lang w:val="ru-RU"/>
        </w:rPr>
        <w:t>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</w:t>
      </w:r>
      <w:r w:rsidRPr="00AE16BE">
        <w:rPr>
          <w:rFonts w:ascii="Times New Roman" w:hAnsi="Times New Roman"/>
          <w:color w:val="000000"/>
          <w:sz w:val="28"/>
          <w:lang w:val="ru-RU"/>
        </w:rPr>
        <w:t>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 мира; готовностью осуществлять проектную и исследовательскую деятельность индивидуально и в группе.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AE16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AE16B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E16B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>ющего мира; применение логических, исследовательских операций, умений работать с информацией)</w:t>
      </w:r>
      <w:r w:rsidRPr="00AE16BE">
        <w:rPr>
          <w:rFonts w:ascii="Times New Roman" w:hAnsi="Times New Roman"/>
          <w:color w:val="000000"/>
          <w:sz w:val="28"/>
          <w:lang w:val="ru-RU"/>
        </w:rPr>
        <w:t>.</w:t>
      </w:r>
    </w:p>
    <w:p w:rsidR="00D45A82" w:rsidRDefault="00AE1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45A82" w:rsidRPr="00AE16BE" w:rsidRDefault="00AE1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</w:t>
      </w:r>
      <w:r w:rsidRPr="00AE16BE">
        <w:rPr>
          <w:rFonts w:ascii="Times New Roman" w:hAnsi="Times New Roman"/>
          <w:color w:val="000000"/>
          <w:sz w:val="28"/>
          <w:lang w:val="ru-RU"/>
        </w:rPr>
        <w:t>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45A82" w:rsidRPr="00AE16BE" w:rsidRDefault="00AE1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45A82" w:rsidRPr="00AE16BE" w:rsidRDefault="00AE1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45A82" w:rsidRPr="00AE16BE" w:rsidRDefault="00AE1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AE16BE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:rsidR="00D45A82" w:rsidRPr="00AE16BE" w:rsidRDefault="00AE1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D45A82" w:rsidRPr="00AE16BE" w:rsidRDefault="00AE16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AE16BE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45A82" w:rsidRDefault="00AE1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45A82" w:rsidRPr="00AE16BE" w:rsidRDefault="00AE1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</w:t>
      </w:r>
      <w:r w:rsidRPr="00AE16BE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45A82" w:rsidRPr="00AE16BE" w:rsidRDefault="00AE1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 w:rsidRPr="00AE16BE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:rsidR="00D45A82" w:rsidRPr="00AE16BE" w:rsidRDefault="00AE1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45A82" w:rsidRPr="00AE16BE" w:rsidRDefault="00AE16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AE16BE">
        <w:rPr>
          <w:rFonts w:ascii="Times New Roman" w:hAnsi="Times New Roman"/>
          <w:color w:val="000000"/>
          <w:sz w:val="28"/>
          <w:lang w:val="ru-RU"/>
        </w:rPr>
        <w:t>ровать возможное развитие процесса, а также выдвигать предположения о его развитии в новых условиях.</w:t>
      </w:r>
    </w:p>
    <w:p w:rsidR="00D45A82" w:rsidRDefault="00AE1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45A82" w:rsidRPr="00AE16BE" w:rsidRDefault="00AE1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45A82" w:rsidRPr="00AE16BE" w:rsidRDefault="00AE1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</w:t>
      </w:r>
      <w:r w:rsidRPr="00AE16BE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:rsidR="00D45A82" w:rsidRPr="00AE16BE" w:rsidRDefault="00AE1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45A82" w:rsidRPr="00AE16BE" w:rsidRDefault="00AE16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</w:t>
      </w:r>
      <w:r w:rsidRPr="00AE16BE">
        <w:rPr>
          <w:rFonts w:ascii="Times New Roman" w:hAnsi="Times New Roman"/>
          <w:color w:val="000000"/>
          <w:sz w:val="28"/>
          <w:lang w:val="ru-RU"/>
        </w:rPr>
        <w:t>сформулированным критериям.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E16B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AE16B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AE16B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D45A82" w:rsidRDefault="00AE1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45A82" w:rsidRPr="00AE16BE" w:rsidRDefault="00AE1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45A82" w:rsidRPr="00AE16BE" w:rsidRDefault="00AE1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</w:t>
      </w:r>
      <w:r w:rsidRPr="00AE16BE">
        <w:rPr>
          <w:rFonts w:ascii="Times New Roman" w:hAnsi="Times New Roman"/>
          <w:color w:val="000000"/>
          <w:sz w:val="28"/>
          <w:lang w:val="ru-RU"/>
        </w:rPr>
        <w:t>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45A82" w:rsidRPr="00AE16BE" w:rsidRDefault="00AE16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</w:t>
      </w:r>
      <w:r w:rsidRPr="00AE16BE">
        <w:rPr>
          <w:rFonts w:ascii="Times New Roman" w:hAnsi="Times New Roman"/>
          <w:color w:val="000000"/>
          <w:sz w:val="28"/>
          <w:lang w:val="ru-RU"/>
        </w:rPr>
        <w:t>та; самостоятельно выбирать формат выступления с учётом задач презентации и особенностей аудитории.</w:t>
      </w:r>
    </w:p>
    <w:p w:rsidR="00D45A82" w:rsidRDefault="00AE1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45A82" w:rsidRPr="00AE16BE" w:rsidRDefault="00AE1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</w:t>
      </w:r>
      <w:r w:rsidRPr="00AE16B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45A82" w:rsidRPr="00AE16BE" w:rsidRDefault="00AE16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</w:t>
      </w:r>
      <w:r w:rsidRPr="00AE16BE">
        <w:rPr>
          <w:rFonts w:ascii="Times New Roman" w:hAnsi="Times New Roman"/>
          <w:color w:val="000000"/>
          <w:sz w:val="28"/>
          <w:lang w:val="ru-RU"/>
        </w:rPr>
        <w:t>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E16B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>ловых установок и жизненных навыков личности</w:t>
      </w:r>
      <w:r w:rsidRPr="00AE16BE">
        <w:rPr>
          <w:rFonts w:ascii="Times New Roman" w:hAnsi="Times New Roman"/>
          <w:color w:val="000000"/>
          <w:sz w:val="28"/>
          <w:lang w:val="ru-RU"/>
        </w:rPr>
        <w:t>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</w:t>
      </w:r>
      <w:r w:rsidRPr="00AE16BE">
        <w:rPr>
          <w:rFonts w:ascii="Times New Roman" w:hAnsi="Times New Roman"/>
          <w:color w:val="000000"/>
          <w:sz w:val="28"/>
          <w:lang w:val="ru-RU"/>
        </w:rPr>
        <w:t>мации.</w:t>
      </w:r>
    </w:p>
    <w:p w:rsidR="00D45A82" w:rsidRDefault="00AE16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45A82" w:rsidRPr="00AE16BE" w:rsidRDefault="00AE1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45A82" w:rsidRPr="00AE16BE" w:rsidRDefault="00AE1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</w:t>
      </w:r>
      <w:r w:rsidRPr="00AE16BE">
        <w:rPr>
          <w:rFonts w:ascii="Times New Roman" w:hAnsi="Times New Roman"/>
          <w:color w:val="000000"/>
          <w:sz w:val="28"/>
          <w:lang w:val="ru-RU"/>
        </w:rPr>
        <w:t>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45A82" w:rsidRPr="00AE16BE" w:rsidRDefault="00AE16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AE16BE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</w:t>
      </w:r>
      <w:r w:rsidRPr="00AE16BE">
        <w:rPr>
          <w:rFonts w:ascii="Times New Roman" w:hAnsi="Times New Roman"/>
          <w:color w:val="000000"/>
          <w:sz w:val="28"/>
          <w:lang w:val="ru-RU"/>
        </w:rPr>
        <w:t>дметных образовательных результатов: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AE16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AE16BE">
        <w:rPr>
          <w:rFonts w:ascii="Times New Roman" w:hAnsi="Times New Roman"/>
          <w:color w:val="000000"/>
          <w:sz w:val="28"/>
          <w:lang w:val="ru-RU"/>
        </w:rPr>
        <w:t xml:space="preserve"> приближённые вычисления, используя правила округления, делать прикидку и оценку результата вычислений.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</w:t>
      </w:r>
      <w:r w:rsidRPr="00AE16BE">
        <w:rPr>
          <w:rFonts w:ascii="Times New Roman" w:hAnsi="Times New Roman"/>
          <w:color w:val="000000"/>
          <w:sz w:val="28"/>
          <w:lang w:val="ru-RU"/>
        </w:rPr>
        <w:t>форму записи действительных чисел для решения практических задач и представления данных.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AE16BE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Выполнят</w:t>
      </w:r>
      <w:r w:rsidRPr="00AE16BE">
        <w:rPr>
          <w:rFonts w:ascii="Times New Roman" w:hAnsi="Times New Roman"/>
          <w:color w:val="000000"/>
          <w:sz w:val="28"/>
          <w:lang w:val="ru-RU"/>
        </w:rPr>
        <w:t>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</w:t>
      </w:r>
      <w:r w:rsidRPr="00AE16BE">
        <w:rPr>
          <w:rFonts w:ascii="Times New Roman" w:hAnsi="Times New Roman"/>
          <w:color w:val="000000"/>
          <w:sz w:val="28"/>
          <w:lang w:val="ru-RU"/>
        </w:rPr>
        <w:t>льной жизни.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</w:t>
      </w:r>
      <w:r w:rsidRPr="00AE16BE">
        <w:rPr>
          <w:rFonts w:ascii="Times New Roman" w:hAnsi="Times New Roman"/>
          <w:color w:val="000000"/>
          <w:sz w:val="28"/>
          <w:lang w:val="ru-RU"/>
        </w:rPr>
        <w:t>я функции, область определения и множество значений функции, график функции, взаимно обратные функции.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AE16B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AE16BE">
        <w:rPr>
          <w:rFonts w:ascii="Times New Roman" w:hAnsi="Times New Roman"/>
          <w:color w:val="000000"/>
          <w:sz w:val="28"/>
          <w:lang w:val="ru-RU"/>
        </w:rPr>
        <w:t>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Стро</w:t>
      </w:r>
      <w:r w:rsidRPr="00AE16BE">
        <w:rPr>
          <w:rFonts w:ascii="Times New Roman" w:hAnsi="Times New Roman"/>
          <w:color w:val="000000"/>
          <w:sz w:val="28"/>
          <w:lang w:val="ru-RU"/>
        </w:rPr>
        <w:t>ить и читать графики линейной функции, квадратичной функции, степенной функции с целым показателем.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</w:t>
      </w:r>
      <w:r w:rsidRPr="00AE16BE">
        <w:rPr>
          <w:rFonts w:ascii="Times New Roman" w:hAnsi="Times New Roman"/>
          <w:color w:val="000000"/>
          <w:sz w:val="28"/>
          <w:lang w:val="ru-RU"/>
        </w:rPr>
        <w:t>висимости между величинами.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</w:t>
      </w:r>
      <w:r w:rsidRPr="00AE16BE">
        <w:rPr>
          <w:rFonts w:ascii="Times New Roman" w:hAnsi="Times New Roman"/>
          <w:color w:val="000000"/>
          <w:sz w:val="28"/>
          <w:lang w:val="ru-RU"/>
        </w:rPr>
        <w:t>ой прогрессии.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AE16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45A82" w:rsidRPr="00AE16BE" w:rsidRDefault="00D45A82">
      <w:pPr>
        <w:spacing w:after="0" w:line="264" w:lineRule="auto"/>
        <w:ind w:left="120"/>
        <w:jc w:val="both"/>
        <w:rPr>
          <w:lang w:val="ru-RU"/>
        </w:rPr>
      </w:pP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AE16BE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AE16BE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AE16BE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AE16BE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AE16BE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AE16BE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AE16BE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AE16BE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AE16BE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AE16BE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AE16BE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AE16BE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D45A82" w:rsidRPr="00AE16BE" w:rsidRDefault="00AE16BE">
      <w:pPr>
        <w:spacing w:after="0" w:line="264" w:lineRule="auto"/>
        <w:ind w:firstLine="600"/>
        <w:jc w:val="both"/>
        <w:rPr>
          <w:lang w:val="ru-RU"/>
        </w:rPr>
      </w:pPr>
      <w:r w:rsidRPr="00AE16B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AE16BE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D45A82" w:rsidRPr="00AE16BE" w:rsidRDefault="00D45A82">
      <w:pPr>
        <w:rPr>
          <w:lang w:val="ru-RU"/>
        </w:rPr>
        <w:sectPr w:rsidR="00D45A82" w:rsidRPr="00AE16BE">
          <w:pgSz w:w="11906" w:h="16383"/>
          <w:pgMar w:top="1134" w:right="850" w:bottom="1134" w:left="1701" w:header="720" w:footer="720" w:gutter="0"/>
          <w:cols w:space="720"/>
        </w:sectPr>
      </w:pPr>
    </w:p>
    <w:p w:rsidR="00D45A82" w:rsidRDefault="00AE16BE">
      <w:pPr>
        <w:spacing w:after="0"/>
        <w:ind w:left="120"/>
      </w:pPr>
      <w:bookmarkStart w:id="17" w:name="block-18523359"/>
      <w:bookmarkEnd w:id="12"/>
      <w:r w:rsidRPr="00AE16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5A82" w:rsidRDefault="00AE1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D45A8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/>
        </w:tc>
      </w:tr>
    </w:tbl>
    <w:p w:rsidR="00D45A82" w:rsidRDefault="00D45A82">
      <w:pPr>
        <w:sectPr w:rsidR="00D45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A82" w:rsidRDefault="00AE1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D45A8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45A82" w:rsidRDefault="00D45A82"/>
        </w:tc>
      </w:tr>
    </w:tbl>
    <w:p w:rsidR="00D45A82" w:rsidRDefault="00D45A82">
      <w:pPr>
        <w:sectPr w:rsidR="00D45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A82" w:rsidRDefault="00D45A82">
      <w:pPr>
        <w:sectPr w:rsidR="00D45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A82" w:rsidRDefault="00AE16BE">
      <w:pPr>
        <w:spacing w:after="0"/>
        <w:ind w:left="120"/>
      </w:pPr>
      <w:bookmarkStart w:id="18" w:name="block-1852336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5A82" w:rsidRDefault="00AE1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D45A82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A82" w:rsidRDefault="00D45A82"/>
        </w:tc>
      </w:tr>
    </w:tbl>
    <w:p w:rsidR="00D45A82" w:rsidRDefault="00D45A82">
      <w:pPr>
        <w:sectPr w:rsidR="00D45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A82" w:rsidRDefault="00AE16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D45A8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5A82" w:rsidRDefault="00D45A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A82" w:rsidRDefault="00D45A82"/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и их </w:t>
            </w:r>
            <w:proofErr w:type="spellStart"/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"Интеграл и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математического анализа </w:t>
            </w: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45A82" w:rsidRDefault="00D45A82">
            <w:pPr>
              <w:spacing w:after="0"/>
              <w:ind w:left="135"/>
            </w:pPr>
          </w:p>
        </w:tc>
      </w:tr>
      <w:tr w:rsidR="00D45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A82" w:rsidRPr="00AE16BE" w:rsidRDefault="00AE16BE">
            <w:pPr>
              <w:spacing w:after="0"/>
              <w:ind w:left="135"/>
              <w:rPr>
                <w:lang w:val="ru-RU"/>
              </w:rPr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 w:rsidRPr="00AE1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45A82" w:rsidRDefault="00AE16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A82" w:rsidRDefault="00D45A82"/>
        </w:tc>
      </w:tr>
    </w:tbl>
    <w:p w:rsidR="00D45A82" w:rsidRDefault="00D45A82">
      <w:pPr>
        <w:sectPr w:rsidR="00D45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A82" w:rsidRDefault="00D45A82">
      <w:pPr>
        <w:sectPr w:rsidR="00D45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A82" w:rsidRDefault="00AE16BE">
      <w:pPr>
        <w:spacing w:after="0"/>
        <w:ind w:left="120"/>
      </w:pPr>
      <w:bookmarkStart w:id="19" w:name="block-1852336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5A82" w:rsidRDefault="00AE16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5A82" w:rsidRDefault="00AE16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5A82" w:rsidRDefault="00AE16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45A82" w:rsidRDefault="00AE16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45A82" w:rsidRDefault="00AE16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45A82" w:rsidRDefault="00AE16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5A82" w:rsidRDefault="00D45A82">
      <w:pPr>
        <w:spacing w:after="0"/>
        <w:ind w:left="120"/>
      </w:pPr>
    </w:p>
    <w:p w:rsidR="00D45A82" w:rsidRPr="00AE16BE" w:rsidRDefault="00AE16BE">
      <w:pPr>
        <w:spacing w:after="0" w:line="480" w:lineRule="auto"/>
        <w:ind w:left="120"/>
        <w:rPr>
          <w:lang w:val="ru-RU"/>
        </w:rPr>
      </w:pPr>
      <w:r w:rsidRPr="00AE16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5A82" w:rsidRDefault="00AE16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45A82" w:rsidRDefault="00D45A82">
      <w:pPr>
        <w:sectPr w:rsidR="00D45A8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00000" w:rsidRDefault="00AE16BE"/>
    <w:sectPr w:rsidR="00000000" w:rsidSect="00D45A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BD8"/>
    <w:multiLevelType w:val="multilevel"/>
    <w:tmpl w:val="900CB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D3D65"/>
    <w:multiLevelType w:val="multilevel"/>
    <w:tmpl w:val="296ED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7299E"/>
    <w:multiLevelType w:val="multilevel"/>
    <w:tmpl w:val="8A5C6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142A3B"/>
    <w:multiLevelType w:val="multilevel"/>
    <w:tmpl w:val="C92050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E3483"/>
    <w:multiLevelType w:val="multilevel"/>
    <w:tmpl w:val="E9C26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D0B97"/>
    <w:multiLevelType w:val="multilevel"/>
    <w:tmpl w:val="A4B2E0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D45A82"/>
    <w:rsid w:val="00AE16BE"/>
    <w:rsid w:val="00D4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5A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5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6153</Words>
  <Characters>35077</Characters>
  <Application>Microsoft Office Word</Application>
  <DocSecurity>0</DocSecurity>
  <Lines>292</Lines>
  <Paragraphs>82</Paragraphs>
  <ScaleCrop>false</ScaleCrop>
  <Company/>
  <LinksUpToDate>false</LinksUpToDate>
  <CharactersWithSpaces>41148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2023-09-13T09:33:00Z</dcterms:created>
  <dcterms:modified xsi:type="dcterms:W3CDTF">2023-09-13T09:33:00Z</dcterms:modified>
</cp:coreProperties>
</file>