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1001"/>
      </w:pPr>
      <w:r>
        <w:rPr/>
        <w:t>Муниципальное</w:t>
      </w:r>
      <w:r>
        <w:rPr>
          <w:spacing w:val="-6"/>
        </w:rPr>
        <w:t> </w:t>
      </w:r>
      <w:r>
        <w:rPr/>
        <w:t>бюджетное</w:t>
      </w:r>
      <w:r>
        <w:rPr>
          <w:spacing w:val="-5"/>
        </w:rPr>
        <w:t> </w:t>
      </w:r>
      <w:r>
        <w:rPr/>
        <w:t>общеобразовательное</w:t>
      </w:r>
      <w:r>
        <w:rPr>
          <w:spacing w:val="-3"/>
        </w:rPr>
        <w:t> </w:t>
      </w:r>
      <w:r>
        <w:rPr/>
        <w:t>учреждение</w:t>
      </w:r>
    </w:p>
    <w:p>
      <w:pPr>
        <w:pStyle w:val="BodyText"/>
        <w:spacing w:before="44"/>
        <w:ind w:left="1666"/>
      </w:pPr>
      <w:r>
        <w:rPr/>
        <w:t>«Средняя</w:t>
      </w:r>
      <w:r>
        <w:rPr>
          <w:spacing w:val="-3"/>
        </w:rPr>
        <w:t> </w:t>
      </w:r>
      <w:r>
        <w:rPr/>
        <w:t>общеобразовательная</w:t>
      </w:r>
      <w:r>
        <w:rPr>
          <w:spacing w:val="-2"/>
        </w:rPr>
        <w:t> </w:t>
      </w:r>
      <w:r>
        <w:rPr/>
        <w:t>школа</w:t>
      </w:r>
      <w:r>
        <w:rPr>
          <w:spacing w:val="-3"/>
        </w:rPr>
        <w:t> </w:t>
      </w:r>
      <w:r>
        <w:rPr/>
        <w:t>№15»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tabs>
          <w:tab w:pos="7161" w:val="left" w:leader="none"/>
        </w:tabs>
        <w:ind w:left="102"/>
      </w:pPr>
      <w:r>
        <w:rPr/>
        <w:t>01.09.2022</w:t>
      </w:r>
      <w:r>
        <w:rPr>
          <w:spacing w:val="-1"/>
        </w:rPr>
        <w:t> </w:t>
      </w:r>
      <w:r>
        <w:rPr/>
        <w:t>г.</w:t>
        <w:tab/>
        <w:t>№136/8-д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Title"/>
      </w:pPr>
      <w:r>
        <w:rPr/>
        <w:t>ПРИКАЗ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ind w:left="102"/>
      </w:pPr>
      <w:r>
        <w:rPr/>
        <w:t>О</w:t>
      </w:r>
      <w:r>
        <w:rPr>
          <w:spacing w:val="-5"/>
        </w:rPr>
        <w:t> </w:t>
      </w:r>
      <w:r>
        <w:rPr/>
        <w:t>создании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школе</w:t>
      </w:r>
      <w:r>
        <w:rPr>
          <w:spacing w:val="-4"/>
        </w:rPr>
        <w:t> </w:t>
      </w:r>
      <w:r>
        <w:rPr/>
        <w:t>социально-психологической</w:t>
      </w:r>
      <w:r>
        <w:rPr>
          <w:spacing w:val="-3"/>
        </w:rPr>
        <w:t> </w:t>
      </w:r>
      <w:r>
        <w:rPr/>
        <w:t>службы</w:t>
      </w:r>
      <w:r>
        <w:rPr>
          <w:spacing w:val="-3"/>
        </w:rPr>
        <w:t> </w:t>
      </w:r>
      <w:r>
        <w:rPr/>
        <w:t>(СПС)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 w:before="1"/>
        <w:ind w:left="102"/>
      </w:pP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Законом</w:t>
      </w:r>
      <w:r>
        <w:rPr>
          <w:spacing w:val="-4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 «Об</w:t>
      </w:r>
      <w:r>
        <w:rPr>
          <w:spacing w:val="-3"/>
        </w:rPr>
        <w:t> </w:t>
      </w:r>
      <w:r>
        <w:rPr/>
        <w:t>образовании»</w:t>
      </w:r>
      <w:r>
        <w:rPr>
          <w:spacing w:val="-10"/>
        </w:rPr>
        <w:t> </w:t>
      </w:r>
      <w:r>
        <w:rPr/>
        <w:t>,Законом</w:t>
      </w:r>
      <w:r>
        <w:rPr>
          <w:spacing w:val="-4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 «Об основных гарантиях прав ребенка в Российской Федерации» ,Конвенции</w:t>
      </w:r>
      <w:r>
        <w:rPr>
          <w:spacing w:val="1"/>
        </w:rPr>
        <w:t> </w:t>
      </w:r>
      <w:r>
        <w:rPr/>
        <w:t>ООН о правах ребенка и в целях сохранения ,укрепления здоровья 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учителей ,профилактику нарушений психического здоровья обучающихся и , содействия</w:t>
      </w:r>
      <w:r>
        <w:rPr>
          <w:spacing w:val="1"/>
        </w:rPr>
        <w:t> </w:t>
      </w:r>
      <w:r>
        <w:rPr/>
        <w:t>развитию личности детей и молодежи в процессе их воспитания , образования и</w:t>
      </w:r>
      <w:r>
        <w:rPr>
          <w:spacing w:val="1"/>
        </w:rPr>
        <w:t> </w:t>
      </w:r>
      <w:r>
        <w:rPr/>
        <w:t>социализации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02"/>
      </w:pPr>
      <w:r>
        <w:rPr/>
        <w:t>ПРИКАЗЫВАЮ: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76" w:lineRule="auto" w:before="0" w:after="0"/>
        <w:ind w:left="102" w:right="637" w:firstLine="0"/>
        <w:jc w:val="both"/>
        <w:rPr>
          <w:sz w:val="24"/>
        </w:rPr>
      </w:pPr>
      <w:r>
        <w:rPr>
          <w:sz w:val="24"/>
        </w:rPr>
        <w:t>Создать социально-психологическую службу из числа работающего социального</w:t>
      </w:r>
      <w:r>
        <w:rPr>
          <w:spacing w:val="-57"/>
          <w:sz w:val="24"/>
        </w:rPr>
        <w:t> </w:t>
      </w:r>
      <w:r>
        <w:rPr>
          <w:sz w:val="24"/>
        </w:rPr>
        <w:t>педагога Коваленко Евгении Викторовны, педагога-психолога Сивожелезовой Олеси</w:t>
      </w:r>
      <w:r>
        <w:rPr>
          <w:spacing w:val="-58"/>
          <w:sz w:val="24"/>
        </w:rPr>
        <w:t> </w:t>
      </w:r>
      <w:r>
        <w:rPr>
          <w:sz w:val="24"/>
        </w:rPr>
        <w:t>Андреевны.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76" w:lineRule="auto" w:before="0" w:after="0"/>
        <w:ind w:left="102" w:right="451" w:firstLine="0"/>
        <w:jc w:val="left"/>
        <w:rPr>
          <w:sz w:val="24"/>
        </w:rPr>
      </w:pPr>
      <w:r>
        <w:rPr>
          <w:sz w:val="24"/>
        </w:rPr>
        <w:t>Назначить руководителем социально-психологической службы педагога-психолога</w:t>
      </w:r>
      <w:r>
        <w:rPr>
          <w:spacing w:val="-57"/>
          <w:sz w:val="24"/>
        </w:rPr>
        <w:t> </w:t>
      </w:r>
      <w:r>
        <w:rPr>
          <w:sz w:val="24"/>
        </w:rPr>
        <w:t>Сивожелезову</w:t>
      </w:r>
      <w:r>
        <w:rPr>
          <w:spacing w:val="-6"/>
          <w:sz w:val="24"/>
        </w:rPr>
        <w:t> </w:t>
      </w:r>
      <w:r>
        <w:rPr>
          <w:sz w:val="24"/>
        </w:rPr>
        <w:t>Олесю Андреевну.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76" w:lineRule="auto" w:before="0" w:after="0"/>
        <w:ind w:left="102" w:right="1561" w:firstLine="0"/>
        <w:jc w:val="left"/>
        <w:rPr>
          <w:sz w:val="24"/>
        </w:rPr>
      </w:pPr>
      <w:r>
        <w:rPr>
          <w:sz w:val="24"/>
        </w:rPr>
        <w:t>Руководителю социально-психологической службы</w:t>
      </w:r>
      <w:r>
        <w:rPr>
          <w:spacing w:val="1"/>
          <w:sz w:val="24"/>
        </w:rPr>
        <w:t> </w:t>
      </w:r>
      <w:r>
        <w:rPr>
          <w:sz w:val="24"/>
        </w:rPr>
        <w:t>педагогу-психологу</w:t>
      </w:r>
      <w:r>
        <w:rPr>
          <w:spacing w:val="-57"/>
          <w:sz w:val="24"/>
        </w:rPr>
        <w:t> </w:t>
      </w:r>
      <w:r>
        <w:rPr>
          <w:sz w:val="24"/>
        </w:rPr>
        <w:t>Сивожелезовой</w:t>
      </w:r>
      <w:r>
        <w:rPr>
          <w:spacing w:val="-1"/>
          <w:sz w:val="24"/>
        </w:rPr>
        <w:t> </w:t>
      </w:r>
      <w:r>
        <w:rPr>
          <w:sz w:val="24"/>
        </w:rPr>
        <w:t>Олеси Андреевне:</w:t>
      </w:r>
    </w:p>
    <w:p>
      <w:pPr>
        <w:pStyle w:val="BodyText"/>
        <w:spacing w:line="275" w:lineRule="exact"/>
        <w:ind w:left="282"/>
      </w:pPr>
      <w:r>
        <w:rPr/>
        <w:t>-разработать</w:t>
      </w:r>
      <w:r>
        <w:rPr>
          <w:spacing w:val="-5"/>
        </w:rPr>
        <w:t> </w:t>
      </w:r>
      <w:r>
        <w:rPr/>
        <w:t>Положение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социально-психологической</w:t>
      </w:r>
      <w:r>
        <w:rPr>
          <w:spacing w:val="-4"/>
        </w:rPr>
        <w:t> </w:t>
      </w:r>
      <w:r>
        <w:rPr/>
        <w:t>службе;</w:t>
      </w:r>
    </w:p>
    <w:p>
      <w:pPr>
        <w:pStyle w:val="BodyText"/>
        <w:spacing w:line="278" w:lineRule="auto" w:before="41"/>
        <w:ind w:left="102" w:right="154" w:firstLine="180"/>
      </w:pPr>
      <w:r>
        <w:rPr/>
        <w:t>-составить план работы социально-психологической службы на 2022-2023 учебный год,</w:t>
      </w:r>
      <w:r>
        <w:rPr>
          <w:spacing w:val="-57"/>
        </w:rPr>
        <w:t> </w:t>
      </w:r>
      <w:r>
        <w:rPr/>
        <w:t>включив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план</w:t>
      </w:r>
      <w:r>
        <w:rPr>
          <w:spacing w:val="-1"/>
        </w:rPr>
        <w:t> </w:t>
      </w:r>
      <w:r>
        <w:rPr/>
        <w:t>неделю</w:t>
      </w:r>
      <w:r>
        <w:rPr>
          <w:spacing w:val="-2"/>
        </w:rPr>
        <w:t> </w:t>
      </w:r>
      <w:r>
        <w:rPr/>
        <w:t>социально-психологической службы;</w:t>
      </w:r>
    </w:p>
    <w:p>
      <w:pPr>
        <w:pStyle w:val="BodyText"/>
        <w:spacing w:line="272" w:lineRule="exact"/>
        <w:ind w:left="342"/>
      </w:pPr>
      <w:r>
        <w:rPr/>
        <w:t>-периодически</w:t>
      </w:r>
      <w:r>
        <w:rPr>
          <w:spacing w:val="-2"/>
        </w:rPr>
        <w:t> </w:t>
      </w:r>
      <w:r>
        <w:rPr/>
        <w:t>размещать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сайте</w:t>
      </w:r>
      <w:r>
        <w:rPr>
          <w:spacing w:val="-3"/>
        </w:rPr>
        <w:t> </w:t>
      </w:r>
      <w:r>
        <w:rPr/>
        <w:t>школы</w:t>
      </w:r>
      <w:r>
        <w:rPr>
          <w:spacing w:val="-1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работе</w:t>
      </w:r>
      <w:r>
        <w:rPr>
          <w:spacing w:val="-3"/>
        </w:rPr>
        <w:t> </w:t>
      </w:r>
      <w:r>
        <w:rPr/>
        <w:t>СПС</w:t>
      </w:r>
      <w:r>
        <w:rPr>
          <w:spacing w:val="-2"/>
        </w:rPr>
        <w:t> </w:t>
      </w:r>
      <w:r>
        <w:rPr/>
        <w:t>школы.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76" w:lineRule="auto" w:before="41" w:after="0"/>
        <w:ind w:left="102" w:right="371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3590925</wp:posOffset>
            </wp:positionH>
            <wp:positionV relativeFrom="paragraph">
              <wp:posOffset>784645</wp:posOffset>
            </wp:positionV>
            <wp:extent cx="1828800" cy="1543050"/>
            <wp:effectExtent l="0" t="0" r="0" b="0"/>
            <wp:wrapNone/>
            <wp:docPr id="1" name="image1.jpeg" descr="C:\Users\Урасимова ЕВ\Desktop\Е.В. Сиденко\печать и подпись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Контроль за исполнением</w:t>
      </w:r>
      <w:r>
        <w:rPr>
          <w:spacing w:val="1"/>
          <w:sz w:val="24"/>
        </w:rPr>
        <w:t> </w:t>
      </w:r>
      <w:r>
        <w:rPr>
          <w:sz w:val="24"/>
        </w:rPr>
        <w:t>данного приказа возложить на заместителя директора по</w:t>
      </w:r>
      <w:r>
        <w:rPr>
          <w:spacing w:val="-57"/>
          <w:sz w:val="24"/>
        </w:rPr>
        <w:t> </w:t>
      </w:r>
      <w:r>
        <w:rPr>
          <w:sz w:val="24"/>
        </w:rPr>
        <w:t>ВР</w:t>
      </w:r>
      <w:r>
        <w:rPr>
          <w:spacing w:val="-1"/>
          <w:sz w:val="24"/>
        </w:rPr>
        <w:t> </w:t>
      </w:r>
      <w:r>
        <w:rPr>
          <w:sz w:val="24"/>
        </w:rPr>
        <w:t>Алферову</w:t>
      </w:r>
      <w:r>
        <w:rPr>
          <w:spacing w:val="-5"/>
          <w:sz w:val="24"/>
        </w:rPr>
        <w:t> </w:t>
      </w:r>
      <w:r>
        <w:rPr>
          <w:sz w:val="24"/>
        </w:rPr>
        <w:t>Светлану</w:t>
      </w:r>
      <w:r>
        <w:rPr>
          <w:spacing w:val="-3"/>
          <w:sz w:val="24"/>
        </w:rPr>
        <w:t> </w:t>
      </w:r>
      <w:r>
        <w:rPr>
          <w:sz w:val="24"/>
        </w:rPr>
        <w:t>Викторовну.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tabs>
          <w:tab w:pos="7382" w:val="left" w:leader="none"/>
        </w:tabs>
        <w:ind w:left="102"/>
      </w:pPr>
      <w:r>
        <w:rPr/>
        <w:t>Директор</w:t>
      </w:r>
      <w:r>
        <w:rPr>
          <w:spacing w:val="-2"/>
        </w:rPr>
        <w:t> </w:t>
      </w:r>
      <w:r>
        <w:rPr/>
        <w:t>МБОУ</w:t>
      </w:r>
      <w:r>
        <w:rPr>
          <w:spacing w:val="-2"/>
        </w:rPr>
        <w:t> </w:t>
      </w:r>
      <w:r>
        <w:rPr/>
        <w:t>СОШ</w:t>
      </w:r>
      <w:r>
        <w:rPr>
          <w:spacing w:val="-3"/>
        </w:rPr>
        <w:t> </w:t>
      </w:r>
      <w:r>
        <w:rPr/>
        <w:t>№15</w:t>
        <w:tab/>
        <w:t>Е.В.Сиденко</w:t>
      </w:r>
    </w:p>
    <w:p>
      <w:pPr>
        <w:pStyle w:val="BodyText"/>
        <w:tabs>
          <w:tab w:pos="7383" w:val="left" w:leader="none"/>
        </w:tabs>
        <w:spacing w:before="41"/>
        <w:ind w:left="102"/>
      </w:pPr>
      <w:r>
        <w:rPr/>
        <w:t>С</w:t>
      </w:r>
      <w:r>
        <w:rPr>
          <w:spacing w:val="-2"/>
        </w:rPr>
        <w:t> </w:t>
      </w:r>
      <w:r>
        <w:rPr/>
        <w:t>содержанием</w:t>
      </w:r>
      <w:r>
        <w:rPr>
          <w:spacing w:val="-3"/>
        </w:rPr>
        <w:t> </w:t>
      </w:r>
      <w:r>
        <w:rPr/>
        <w:t>приказа</w:t>
      </w:r>
      <w:r>
        <w:rPr>
          <w:spacing w:val="-6"/>
        </w:rPr>
        <w:t> </w:t>
      </w:r>
      <w:r>
        <w:rPr/>
        <w:t>ознакомлена</w:t>
        <w:tab/>
        <w:t>О.А.Сивожелезова</w:t>
      </w:r>
    </w:p>
    <w:p>
      <w:pPr>
        <w:pStyle w:val="BodyText"/>
        <w:tabs>
          <w:tab w:pos="7400" w:val="left" w:leader="none"/>
        </w:tabs>
        <w:spacing w:before="41"/>
        <w:ind w:left="102"/>
      </w:pPr>
      <w:r>
        <w:rPr/>
        <w:t>01.09.2022</w:t>
      </w:r>
      <w:r>
        <w:rPr>
          <w:spacing w:val="-1"/>
        </w:rPr>
        <w:t> </w:t>
      </w:r>
      <w:r>
        <w:rPr/>
        <w:t>г.</w:t>
        <w:tab/>
        <w:t>Коваленко</w:t>
      </w:r>
      <w:r>
        <w:rPr>
          <w:spacing w:val="-2"/>
        </w:rPr>
        <w:t> </w:t>
      </w:r>
      <w:r>
        <w:rPr/>
        <w:t>Е.В.</w:t>
      </w:r>
    </w:p>
    <w:sectPr>
      <w:type w:val="continuous"/>
      <w:pgSz w:w="11910" w:h="16840"/>
      <w:pgMar w:top="1040" w:bottom="280" w:left="16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325" w:right="515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37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terms:created xsi:type="dcterms:W3CDTF">2023-05-12T10:00:34Z</dcterms:created>
  <dcterms:modified xsi:type="dcterms:W3CDTF">2023-05-12T10:00:34Z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2023-05-12T00:00:00Z</vt:filetime>
  </property>
</Properties>
</file>